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0E9" w:rsidRPr="006C40E9" w:rsidRDefault="006C40E9" w:rsidP="006C40E9">
      <w:pPr>
        <w:shd w:val="clear" w:color="auto" w:fill="F0D272"/>
        <w:spacing w:before="100" w:beforeAutospacing="1" w:after="100" w:afterAutospacing="1" w:line="240" w:lineRule="auto"/>
        <w:outlineLvl w:val="0"/>
        <w:rPr>
          <w:rFonts w:ascii="Open Sans" w:eastAsia="Times New Roman" w:hAnsi="Open Sans" w:cs="Times New Roman"/>
          <w:b/>
          <w:bCs/>
          <w:color w:val="FFFFFF"/>
          <w:kern w:val="36"/>
          <w:sz w:val="48"/>
          <w:szCs w:val="48"/>
          <w:lang w:eastAsia="cs-CZ"/>
        </w:rPr>
      </w:pPr>
      <w:r w:rsidRPr="006C40E9">
        <w:rPr>
          <w:rFonts w:ascii="Open Sans" w:eastAsia="Times New Roman" w:hAnsi="Open Sans" w:cs="Times New Roman"/>
          <w:b/>
          <w:bCs/>
          <w:color w:val="FFFFFF"/>
          <w:kern w:val="36"/>
          <w:sz w:val="48"/>
          <w:szCs w:val="48"/>
          <w:lang w:eastAsia="cs-CZ"/>
        </w:rPr>
        <w:t>Historie</w:t>
      </w:r>
    </w:p>
    <w:p w:rsidR="006C40E9" w:rsidRPr="006C40E9" w:rsidRDefault="006C40E9" w:rsidP="006C40E9">
      <w:pPr>
        <w:shd w:val="clear" w:color="auto" w:fill="F0D272"/>
        <w:spacing w:after="360" w:line="240" w:lineRule="auto"/>
        <w:outlineLvl w:val="1"/>
        <w:rPr>
          <w:rFonts w:ascii="Open Sans" w:eastAsia="Times New Roman" w:hAnsi="Open Sans" w:cs="Times New Roman"/>
          <w:b/>
          <w:bCs/>
          <w:color w:val="FFFFFF"/>
          <w:sz w:val="36"/>
          <w:szCs w:val="36"/>
          <w:lang w:eastAsia="cs-CZ"/>
        </w:rPr>
      </w:pPr>
      <w:r w:rsidRPr="006C40E9">
        <w:rPr>
          <w:rFonts w:ascii="Open Sans" w:eastAsia="Times New Roman" w:hAnsi="Open Sans" w:cs="Times New Roman"/>
          <w:b/>
          <w:bCs/>
          <w:color w:val="FFFFFF"/>
          <w:sz w:val="36"/>
          <w:szCs w:val="36"/>
          <w:lang w:eastAsia="cs-CZ"/>
        </w:rPr>
        <w:t>Historie Velehradu</w:t>
      </w:r>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sz w:val="24"/>
          <w:szCs w:val="24"/>
          <w:lang w:eastAsia="cs-CZ"/>
        </w:rPr>
      </w:pPr>
      <w:r w:rsidRPr="006C40E9">
        <w:rPr>
          <w:rFonts w:ascii="Open Sans" w:eastAsia="Times New Roman" w:hAnsi="Open Sans" w:cs="Times New Roman"/>
          <w:sz w:val="24"/>
          <w:szCs w:val="24"/>
          <w:lang w:eastAsia="cs-CZ"/>
        </w:rPr>
        <w:t xml:space="preserve">Jméno </w:t>
      </w:r>
      <w:r w:rsidRPr="006C40E9">
        <w:rPr>
          <w:rFonts w:ascii="Open Sans" w:eastAsia="Times New Roman" w:hAnsi="Open Sans" w:cs="Times New Roman"/>
          <w:b/>
          <w:bCs/>
          <w:sz w:val="24"/>
          <w:szCs w:val="24"/>
          <w:lang w:eastAsia="cs-CZ"/>
        </w:rPr>
        <w:t>Velehrad</w:t>
      </w:r>
      <w:r w:rsidRPr="006C40E9">
        <w:rPr>
          <w:rFonts w:ascii="Open Sans" w:eastAsia="Times New Roman" w:hAnsi="Open Sans" w:cs="Times New Roman"/>
          <w:sz w:val="24"/>
          <w:szCs w:val="24"/>
          <w:lang w:eastAsia="cs-CZ"/>
        </w:rPr>
        <w:t xml:space="preserve"> (</w:t>
      </w:r>
      <w:proofErr w:type="spellStart"/>
      <w:r w:rsidRPr="006C40E9">
        <w:rPr>
          <w:rFonts w:ascii="Open Sans" w:eastAsia="Times New Roman" w:hAnsi="Open Sans" w:cs="Times New Roman"/>
          <w:sz w:val="24"/>
          <w:szCs w:val="24"/>
          <w:lang w:eastAsia="cs-CZ"/>
        </w:rPr>
        <w:t>Veligrad</w:t>
      </w:r>
      <w:proofErr w:type="spellEnd"/>
      <w:r w:rsidRPr="006C40E9">
        <w:rPr>
          <w:rFonts w:ascii="Open Sans" w:eastAsia="Times New Roman" w:hAnsi="Open Sans" w:cs="Times New Roman"/>
          <w:sz w:val="24"/>
          <w:szCs w:val="24"/>
          <w:lang w:eastAsia="cs-CZ"/>
        </w:rPr>
        <w:t xml:space="preserve"> = velký hrad) vzniklo z praslovanského „</w:t>
      </w:r>
      <w:proofErr w:type="spellStart"/>
      <w:r w:rsidRPr="006C40E9">
        <w:rPr>
          <w:rFonts w:ascii="Open Sans" w:eastAsia="Times New Roman" w:hAnsi="Open Sans" w:cs="Times New Roman"/>
          <w:sz w:val="24"/>
          <w:szCs w:val="24"/>
          <w:lang w:eastAsia="cs-CZ"/>
        </w:rPr>
        <w:t>vejbl</w:t>
      </w:r>
      <w:proofErr w:type="spellEnd"/>
      <w:r w:rsidRPr="006C40E9">
        <w:rPr>
          <w:rFonts w:ascii="Open Sans" w:eastAsia="Times New Roman" w:hAnsi="Open Sans" w:cs="Times New Roman"/>
          <w:sz w:val="24"/>
          <w:szCs w:val="24"/>
          <w:lang w:eastAsia="cs-CZ"/>
        </w:rPr>
        <w:t xml:space="preserve"> </w:t>
      </w:r>
      <w:proofErr w:type="spellStart"/>
      <w:r w:rsidRPr="006C40E9">
        <w:rPr>
          <w:rFonts w:ascii="Open Sans" w:eastAsia="Times New Roman" w:hAnsi="Open Sans" w:cs="Times New Roman"/>
          <w:sz w:val="24"/>
          <w:szCs w:val="24"/>
          <w:lang w:eastAsia="cs-CZ"/>
        </w:rPr>
        <w:t>gorz</w:t>
      </w:r>
      <w:proofErr w:type="spellEnd"/>
      <w:r w:rsidRPr="006C40E9">
        <w:rPr>
          <w:rFonts w:ascii="Open Sans" w:eastAsia="Times New Roman" w:hAnsi="Open Sans" w:cs="Times New Roman"/>
          <w:sz w:val="24"/>
          <w:szCs w:val="24"/>
          <w:lang w:eastAsia="cs-CZ"/>
        </w:rPr>
        <w:t>“, což znamená „velí grad“. Jméno tak upozorňuje nejen na velikost, mohutnost, ale i významnost daného místa. Nemalý historický význam dnešního Velehradu dokládají také archeologické nálezy, které prokázaly osídlení velehradské lokality již v období neolitu a ve střední a mladší době bronzové.</w:t>
      </w:r>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sz w:val="24"/>
          <w:szCs w:val="24"/>
          <w:lang w:eastAsia="cs-CZ"/>
        </w:rPr>
      </w:pPr>
      <w:r w:rsidRPr="006C40E9">
        <w:rPr>
          <w:rFonts w:ascii="Open Sans" w:eastAsia="Times New Roman" w:hAnsi="Open Sans" w:cs="Times New Roman"/>
          <w:sz w:val="24"/>
          <w:szCs w:val="24"/>
          <w:lang w:eastAsia="cs-CZ"/>
        </w:rPr>
        <w:t xml:space="preserve">Ve středověku, přesněji v 9. století, se Velehrad </w:t>
      </w:r>
      <w:r w:rsidRPr="006C40E9">
        <w:rPr>
          <w:rFonts w:ascii="Open Sans" w:eastAsia="Times New Roman" w:hAnsi="Open Sans" w:cs="Times New Roman"/>
          <w:b/>
          <w:bCs/>
          <w:sz w:val="24"/>
          <w:szCs w:val="24"/>
          <w:lang w:eastAsia="cs-CZ"/>
        </w:rPr>
        <w:t>stal politicko-správním centrem Velkomoravské říše</w:t>
      </w:r>
      <w:r w:rsidRPr="006C40E9">
        <w:rPr>
          <w:rFonts w:ascii="Open Sans" w:eastAsia="Times New Roman" w:hAnsi="Open Sans" w:cs="Times New Roman"/>
          <w:sz w:val="24"/>
          <w:szCs w:val="24"/>
          <w:lang w:eastAsia="cs-CZ"/>
        </w:rPr>
        <w:t xml:space="preserve"> a současně také metropolí prvního moravského arcibiskupa sv. Metoděje. Po zániku Velké Moravy, na počátku 10. století, někdejší význam celé lokality pomalu upadal v zapomnění.</w:t>
      </w:r>
    </w:p>
    <w:p w:rsidR="006C40E9" w:rsidRPr="006C40E9" w:rsidRDefault="006C40E9" w:rsidP="006C40E9">
      <w:pPr>
        <w:shd w:val="clear" w:color="auto" w:fill="F0D272"/>
        <w:spacing w:after="0" w:line="240" w:lineRule="auto"/>
        <w:rPr>
          <w:rFonts w:ascii="Open Sans" w:eastAsia="Times New Roman" w:hAnsi="Open Sans" w:cs="Times New Roman"/>
          <w:color w:val="979797"/>
          <w:sz w:val="24"/>
          <w:szCs w:val="24"/>
          <w:lang w:eastAsia="cs-CZ"/>
        </w:rPr>
      </w:pPr>
      <w:r w:rsidRPr="006C40E9">
        <w:rPr>
          <w:rFonts w:ascii="Open Sans" w:eastAsia="Times New Roman" w:hAnsi="Open Sans" w:cs="Times New Roman"/>
          <w:noProof/>
          <w:color w:val="FFFFFF"/>
          <w:sz w:val="24"/>
          <w:szCs w:val="24"/>
          <w:lang w:eastAsia="cs-CZ"/>
        </w:rPr>
        <w:drawing>
          <wp:inline distT="0" distB="0" distL="0" distR="0" wp14:anchorId="0E76DCDD" wp14:editId="3129025F">
            <wp:extent cx="3562350" cy="1981200"/>
            <wp:effectExtent l="0" t="0" r="0" b="0"/>
            <wp:docPr id="1" name="obrázek 1" descr="http://www.velehrad.eu/dny-lidi-dobre-vule/images/historie/02_imgfull.jpg">
              <a:hlinkClick xmlns:a="http://schemas.openxmlformats.org/drawingml/2006/main" r:id="rId4" tooltip="&quot;Příchod sv. Cyrila a Metoděje na Moravu (863) a ostatky sv. Klimenta, nástěnná malba v kapli sv. Cyrila (foto Vl. Hyhlí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lehrad.eu/dny-lidi-dobre-vule/images/historie/02_imgfull.jpg">
                      <a:hlinkClick r:id="rId4" tooltip="&quot;Příchod sv. Cyrila a Metoděje na Moravu (863) a ostatky sv. Klimenta, nástěnná malba v kapli sv. Cyrila (foto Vl. Hyhlí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1981200"/>
                    </a:xfrm>
                    <a:prstGeom prst="rect">
                      <a:avLst/>
                    </a:prstGeom>
                    <a:noFill/>
                    <a:ln>
                      <a:noFill/>
                    </a:ln>
                  </pic:spPr>
                </pic:pic>
              </a:graphicData>
            </a:graphic>
          </wp:inline>
        </w:drawing>
      </w:r>
      <w:bookmarkStart w:id="0" w:name="_GoBack"/>
      <w:bookmarkEnd w:id="0"/>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sz w:val="24"/>
          <w:szCs w:val="24"/>
          <w:lang w:eastAsia="cs-CZ"/>
        </w:rPr>
      </w:pPr>
      <w:r w:rsidRPr="006C40E9">
        <w:rPr>
          <w:rFonts w:ascii="Open Sans" w:eastAsia="Times New Roman" w:hAnsi="Open Sans" w:cs="Times New Roman"/>
          <w:sz w:val="24"/>
          <w:szCs w:val="24"/>
          <w:lang w:eastAsia="cs-CZ"/>
        </w:rPr>
        <w:t xml:space="preserve">V následném státním zřízení, v českém přemyslovském státě, Velehrad již znovu nezískal svůj původní věhlas. Historie současného Velehradu se začíná psát teprve ve 13. století, na jehož počátku dochází poblíž </w:t>
      </w:r>
      <w:proofErr w:type="spellStart"/>
      <w:r w:rsidRPr="006C40E9">
        <w:rPr>
          <w:rFonts w:ascii="Open Sans" w:eastAsia="Times New Roman" w:hAnsi="Open Sans" w:cs="Times New Roman"/>
          <w:sz w:val="24"/>
          <w:szCs w:val="24"/>
          <w:lang w:eastAsia="cs-CZ"/>
        </w:rPr>
        <w:t>Veligradu</w:t>
      </w:r>
      <w:proofErr w:type="spellEnd"/>
      <w:r w:rsidRPr="006C40E9">
        <w:rPr>
          <w:rFonts w:ascii="Open Sans" w:eastAsia="Times New Roman" w:hAnsi="Open Sans" w:cs="Times New Roman"/>
          <w:sz w:val="24"/>
          <w:szCs w:val="24"/>
          <w:lang w:eastAsia="cs-CZ"/>
        </w:rPr>
        <w:t xml:space="preserve"> k založení prvního moravského cisterciáckého kláštera, jehož jméno bylo odvozeno od názvu dnešního Starého Města u Uherského Hradiště, kterému se dříve říkalo Velehrad.</w:t>
      </w:r>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color w:val="979797"/>
          <w:sz w:val="24"/>
          <w:szCs w:val="24"/>
          <w:lang w:eastAsia="cs-CZ"/>
        </w:rPr>
      </w:pPr>
      <w:r w:rsidRPr="006C40E9">
        <w:rPr>
          <w:rFonts w:ascii="Open Sans" w:eastAsia="Times New Roman" w:hAnsi="Open Sans" w:cs="Times New Roman"/>
          <w:sz w:val="24"/>
          <w:szCs w:val="24"/>
          <w:lang w:eastAsia="cs-CZ"/>
        </w:rPr>
        <w:t xml:space="preserve">Zakladatelem kláštera byl moravský markrabě </w:t>
      </w:r>
      <w:r w:rsidRPr="006C40E9">
        <w:rPr>
          <w:rFonts w:ascii="Open Sans" w:eastAsia="Times New Roman" w:hAnsi="Open Sans" w:cs="Times New Roman"/>
          <w:b/>
          <w:bCs/>
          <w:sz w:val="24"/>
          <w:szCs w:val="24"/>
          <w:lang w:eastAsia="cs-CZ"/>
        </w:rPr>
        <w:t>Vladislav Jindřich z rodu Přemyslovců</w:t>
      </w:r>
      <w:r w:rsidRPr="006C40E9">
        <w:rPr>
          <w:rFonts w:ascii="Open Sans" w:eastAsia="Times New Roman" w:hAnsi="Open Sans" w:cs="Times New Roman"/>
          <w:sz w:val="24"/>
          <w:szCs w:val="24"/>
          <w:lang w:eastAsia="cs-CZ"/>
        </w:rPr>
        <w:t xml:space="preserve">, z tehdejší vládnoucí dynastie, a olomoucký </w:t>
      </w:r>
      <w:r w:rsidRPr="006C40E9">
        <w:rPr>
          <w:rFonts w:ascii="Open Sans" w:eastAsia="Times New Roman" w:hAnsi="Open Sans" w:cs="Times New Roman"/>
          <w:b/>
          <w:bCs/>
          <w:sz w:val="24"/>
          <w:szCs w:val="24"/>
          <w:lang w:eastAsia="cs-CZ"/>
        </w:rPr>
        <w:t>biskup Robert</w:t>
      </w:r>
      <w:r w:rsidRPr="006C40E9">
        <w:rPr>
          <w:rFonts w:ascii="Open Sans" w:eastAsia="Times New Roman" w:hAnsi="Open Sans" w:cs="Times New Roman"/>
          <w:sz w:val="24"/>
          <w:szCs w:val="24"/>
          <w:lang w:eastAsia="cs-CZ"/>
        </w:rPr>
        <w:t xml:space="preserve"> (1201 - 1240), který následně vyjednal v Plasích vyslání mnišské komunity. V roce 1205 přichází na Velehrad skupina dvanácti mnichů v čele s opatem </w:t>
      </w:r>
      <w:proofErr w:type="spellStart"/>
      <w:r w:rsidRPr="006C40E9">
        <w:rPr>
          <w:rFonts w:ascii="Open Sans" w:eastAsia="Times New Roman" w:hAnsi="Open Sans" w:cs="Times New Roman"/>
          <w:sz w:val="24"/>
          <w:szCs w:val="24"/>
          <w:lang w:eastAsia="cs-CZ"/>
        </w:rPr>
        <w:t>Thicelinem</w:t>
      </w:r>
      <w:proofErr w:type="spellEnd"/>
      <w:r w:rsidRPr="006C40E9">
        <w:rPr>
          <w:rFonts w:ascii="Open Sans" w:eastAsia="Times New Roman" w:hAnsi="Open Sans" w:cs="Times New Roman"/>
          <w:sz w:val="24"/>
          <w:szCs w:val="24"/>
          <w:lang w:eastAsia="cs-CZ"/>
        </w:rPr>
        <w:t xml:space="preserve">, čímž se klášter zařadil do filiační rady kláštera </w:t>
      </w:r>
      <w:proofErr w:type="spellStart"/>
      <w:r w:rsidRPr="006C40E9">
        <w:rPr>
          <w:rFonts w:ascii="Open Sans" w:eastAsia="Times New Roman" w:hAnsi="Open Sans" w:cs="Times New Roman"/>
          <w:sz w:val="24"/>
          <w:szCs w:val="24"/>
          <w:lang w:eastAsia="cs-CZ"/>
        </w:rPr>
        <w:t>Morimond</w:t>
      </w:r>
      <w:proofErr w:type="spellEnd"/>
      <w:r w:rsidRPr="006C40E9">
        <w:rPr>
          <w:rFonts w:ascii="Open Sans" w:eastAsia="Times New Roman" w:hAnsi="Open Sans" w:cs="Times New Roman"/>
          <w:sz w:val="24"/>
          <w:szCs w:val="24"/>
          <w:lang w:eastAsia="cs-CZ"/>
        </w:rPr>
        <w:t>. Po smrti Vladislava Jindřicha, tedy v roce 1222, přešel klášter do správy jeho bratra, českého krále Přemysla Otakara I. Výstavba kláštera byla definitivně dokončena v první polovině 13. století, a to v  pozdním románském slohu s prvky rané gotiky. Areál někdejšího velehradského kláštera názorně dokládá vývoj architektury a výtvarného umění od pozdní doby románské až do současnosti, proto se řadí mezi přední cisterciácké architektonické památky.</w:t>
      </w:r>
    </w:p>
    <w:p w:rsidR="006C40E9" w:rsidRPr="006C40E9" w:rsidRDefault="006C40E9" w:rsidP="006C40E9">
      <w:pPr>
        <w:shd w:val="clear" w:color="auto" w:fill="F0D272"/>
        <w:spacing w:after="0" w:line="240" w:lineRule="auto"/>
        <w:rPr>
          <w:rFonts w:ascii="Open Sans" w:eastAsia="Times New Roman" w:hAnsi="Open Sans" w:cs="Times New Roman"/>
          <w:color w:val="979797"/>
          <w:sz w:val="24"/>
          <w:szCs w:val="24"/>
          <w:lang w:eastAsia="cs-CZ"/>
        </w:rPr>
      </w:pPr>
      <w:r w:rsidRPr="006C40E9">
        <w:rPr>
          <w:rFonts w:ascii="Open Sans" w:eastAsia="Times New Roman" w:hAnsi="Open Sans" w:cs="Times New Roman"/>
          <w:noProof/>
          <w:color w:val="FFFFFF"/>
          <w:sz w:val="24"/>
          <w:szCs w:val="24"/>
          <w:lang w:eastAsia="cs-CZ"/>
        </w:rPr>
        <w:lastRenderedPageBreak/>
        <w:drawing>
          <wp:inline distT="0" distB="0" distL="0" distR="0" wp14:anchorId="0103B287" wp14:editId="44F9D87C">
            <wp:extent cx="4314825" cy="2762250"/>
            <wp:effectExtent l="0" t="0" r="9525" b="0"/>
            <wp:docPr id="2" name="obrázek 2" descr="http://www.velehrad.eu/dny-lidi-dobre-vule/images/historie/01_imgfull.jpg">
              <a:hlinkClick xmlns:a="http://schemas.openxmlformats.org/drawingml/2006/main" r:id="rId6" tooltip="&quot;Velehradský klášter se zakladateli markrabím Vladislavem a králem Přemyslem Otakarem I. a zástupem nebeských patronů (rytina z 2. pol. 17. stol. v knize K. Hirschmentz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lehrad.eu/dny-lidi-dobre-vule/images/historie/01_imgfull.jpg">
                      <a:hlinkClick r:id="rId6" tooltip="&quot;Velehradský klášter se zakladateli markrabím Vladislavem a králem Přemyslem Otakarem I. a zástupem nebeských patronů (rytina z 2. pol. 17. stol. v knize K. Hirschmentzl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2762250"/>
                    </a:xfrm>
                    <a:prstGeom prst="rect">
                      <a:avLst/>
                    </a:prstGeom>
                    <a:noFill/>
                    <a:ln>
                      <a:noFill/>
                    </a:ln>
                  </pic:spPr>
                </pic:pic>
              </a:graphicData>
            </a:graphic>
          </wp:inline>
        </w:drawing>
      </w:r>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sz w:val="24"/>
          <w:szCs w:val="24"/>
          <w:lang w:eastAsia="cs-CZ"/>
        </w:rPr>
      </w:pPr>
      <w:r w:rsidRPr="006C40E9">
        <w:rPr>
          <w:rFonts w:ascii="Open Sans" w:eastAsia="Times New Roman" w:hAnsi="Open Sans" w:cs="Times New Roman"/>
          <w:sz w:val="24"/>
          <w:szCs w:val="24"/>
          <w:lang w:eastAsia="cs-CZ"/>
        </w:rPr>
        <w:t xml:space="preserve">Dnešní barokní podobu získal velehradský klášter na přelomu 17. a 18. století. Během této rozsáhlé přestavby došlo k radikální změně vzhledu baziliky. Za husitských válek v 15. století, přesněji 12. ledna roku 1421, došlo k prvnímu zničení kláštera. Většina příslušníků řádu před pustošivým nájezdem husitů utekla. Dopaden byl opat Jan a další čtyři cisterciáci. Ti všichni byli upáleni na hranici. Teprve po sto padesáti letech, když nastaly příznivé hospodářské podmínky, se přikročilo k obnově kláštera. V roce 1681 založil na Velehradě duševně nemocný mnich </w:t>
      </w:r>
      <w:proofErr w:type="spellStart"/>
      <w:r w:rsidRPr="006C40E9">
        <w:rPr>
          <w:rFonts w:ascii="Open Sans" w:eastAsia="Times New Roman" w:hAnsi="Open Sans" w:cs="Times New Roman"/>
          <w:sz w:val="24"/>
          <w:szCs w:val="24"/>
          <w:lang w:eastAsia="cs-CZ"/>
        </w:rPr>
        <w:t>Malachiáš</w:t>
      </w:r>
      <w:proofErr w:type="spellEnd"/>
      <w:r w:rsidRPr="006C40E9">
        <w:rPr>
          <w:rFonts w:ascii="Open Sans" w:eastAsia="Times New Roman" w:hAnsi="Open Sans" w:cs="Times New Roman"/>
          <w:sz w:val="24"/>
          <w:szCs w:val="24"/>
          <w:lang w:eastAsia="cs-CZ"/>
        </w:rPr>
        <w:t xml:space="preserve"> </w:t>
      </w:r>
      <w:proofErr w:type="spellStart"/>
      <w:r w:rsidRPr="006C40E9">
        <w:rPr>
          <w:rFonts w:ascii="Open Sans" w:eastAsia="Times New Roman" w:hAnsi="Open Sans" w:cs="Times New Roman"/>
          <w:sz w:val="24"/>
          <w:szCs w:val="24"/>
          <w:lang w:eastAsia="cs-CZ"/>
        </w:rPr>
        <w:t>Zápotočný</w:t>
      </w:r>
      <w:proofErr w:type="spellEnd"/>
      <w:r w:rsidRPr="006C40E9">
        <w:rPr>
          <w:rFonts w:ascii="Open Sans" w:eastAsia="Times New Roman" w:hAnsi="Open Sans" w:cs="Times New Roman"/>
          <w:sz w:val="24"/>
          <w:szCs w:val="24"/>
          <w:lang w:eastAsia="cs-CZ"/>
        </w:rPr>
        <w:t xml:space="preserve"> rozsáhlý ničivý požár, jehož důsledky byly odstraňovány v následujících padesáti letech (1684 až 1735) barokní přestavbou. Roku 1784, během josefinských státních a církevních reforem, byl velehradský klášter zrušen. Klášterní budovy připadly náboženskému fondu, část objektů byla určena pro armádu a část pronajata.</w:t>
      </w:r>
    </w:p>
    <w:p w:rsidR="006C40E9" w:rsidRPr="006C40E9" w:rsidRDefault="006C40E9" w:rsidP="006C40E9">
      <w:pPr>
        <w:shd w:val="clear" w:color="auto" w:fill="F0D272"/>
        <w:spacing w:after="360" w:line="240" w:lineRule="auto"/>
        <w:outlineLvl w:val="1"/>
        <w:rPr>
          <w:rFonts w:ascii="Open Sans" w:eastAsia="Times New Roman" w:hAnsi="Open Sans" w:cs="Times New Roman"/>
          <w:b/>
          <w:bCs/>
          <w:color w:val="FFFFFF"/>
          <w:sz w:val="36"/>
          <w:szCs w:val="36"/>
          <w:lang w:eastAsia="cs-CZ"/>
        </w:rPr>
      </w:pPr>
      <w:r w:rsidRPr="006C40E9">
        <w:rPr>
          <w:rFonts w:ascii="Open Sans" w:eastAsia="Times New Roman" w:hAnsi="Open Sans" w:cs="Times New Roman"/>
          <w:b/>
          <w:bCs/>
          <w:color w:val="FFFFFF"/>
          <w:sz w:val="36"/>
          <w:szCs w:val="36"/>
          <w:lang w:eastAsia="cs-CZ"/>
        </w:rPr>
        <w:t>Setkávání na Velehradě</w:t>
      </w:r>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sz w:val="24"/>
          <w:szCs w:val="24"/>
          <w:lang w:eastAsia="cs-CZ"/>
        </w:rPr>
      </w:pPr>
      <w:r w:rsidRPr="006C40E9">
        <w:rPr>
          <w:rFonts w:ascii="Open Sans" w:eastAsia="Times New Roman" w:hAnsi="Open Sans" w:cs="Times New Roman"/>
          <w:sz w:val="24"/>
          <w:szCs w:val="24"/>
          <w:lang w:eastAsia="cs-CZ"/>
        </w:rPr>
        <w:t xml:space="preserve">Tradiční setkání na Velehradě začalo v 80. letech minulého století. V roce 1985 bylo na Velehradě slyšet pukání ledů. Za jeden z významných momentů občanského sebeuvědomění, který později přispěl k pádu komunistického režimu, dnes historici považují </w:t>
      </w:r>
      <w:r w:rsidRPr="006C40E9">
        <w:rPr>
          <w:rFonts w:ascii="Open Sans" w:eastAsia="Times New Roman" w:hAnsi="Open Sans" w:cs="Times New Roman"/>
          <w:b/>
          <w:bCs/>
          <w:sz w:val="24"/>
          <w:szCs w:val="24"/>
          <w:lang w:eastAsia="cs-CZ"/>
        </w:rPr>
        <w:t>velehradskou cyrilometodějskou pouť</w:t>
      </w:r>
      <w:r w:rsidRPr="006C40E9">
        <w:rPr>
          <w:rFonts w:ascii="Open Sans" w:eastAsia="Times New Roman" w:hAnsi="Open Sans" w:cs="Times New Roman"/>
          <w:sz w:val="24"/>
          <w:szCs w:val="24"/>
          <w:lang w:eastAsia="cs-CZ"/>
        </w:rPr>
        <w:t xml:space="preserve"> konanou v roce 1985. Oslavy na Velehradě v neděli 7. července 1985 byly významným kulatým 1100. výročím úmrtí svatého Metoděje.</w:t>
      </w:r>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sz w:val="24"/>
          <w:szCs w:val="24"/>
          <w:lang w:eastAsia="cs-CZ"/>
        </w:rPr>
      </w:pPr>
      <w:r w:rsidRPr="006C40E9">
        <w:rPr>
          <w:rFonts w:ascii="Open Sans" w:eastAsia="Times New Roman" w:hAnsi="Open Sans" w:cs="Times New Roman"/>
          <w:sz w:val="24"/>
          <w:szCs w:val="24"/>
          <w:lang w:eastAsia="cs-CZ"/>
        </w:rPr>
        <w:t>Vláda tehdy odmítla vyslyšet hlasy věřících, kteří se dožadovali pozvání papeže Jana Pavla II. Místo totálního zákazu nebo přímých restriktivních opatření se však nakonec představitelé státní moci rozhodli využít přirozeného cítění katolíků a pokusili se udělat z velehradské pouti jakousi mírovou slavnost. Což může nejlépe dosvědčit dobový snímek fary, na němž je zachycen povinně vyvěšený transparent hlásající heslo: Nejdražší ze všeho je mír!</w:t>
      </w:r>
    </w:p>
    <w:p w:rsidR="006C40E9" w:rsidRPr="006C40E9" w:rsidRDefault="006C40E9" w:rsidP="006C40E9">
      <w:pPr>
        <w:shd w:val="clear" w:color="auto" w:fill="F0D272"/>
        <w:spacing w:after="0" w:line="240" w:lineRule="auto"/>
        <w:rPr>
          <w:rFonts w:ascii="Open Sans" w:eastAsia="Times New Roman" w:hAnsi="Open Sans" w:cs="Times New Roman"/>
          <w:color w:val="979797"/>
          <w:sz w:val="24"/>
          <w:szCs w:val="24"/>
          <w:lang w:eastAsia="cs-CZ"/>
        </w:rPr>
      </w:pPr>
      <w:r w:rsidRPr="006C40E9">
        <w:rPr>
          <w:rFonts w:ascii="Open Sans" w:eastAsia="Times New Roman" w:hAnsi="Open Sans" w:cs="Times New Roman"/>
          <w:noProof/>
          <w:color w:val="FFFFFF"/>
          <w:sz w:val="24"/>
          <w:szCs w:val="24"/>
          <w:lang w:eastAsia="cs-CZ"/>
        </w:rPr>
        <w:lastRenderedPageBreak/>
        <w:drawing>
          <wp:inline distT="0" distB="0" distL="0" distR="0" wp14:anchorId="05E486EA" wp14:editId="455FBD4C">
            <wp:extent cx="3829050" cy="3295650"/>
            <wp:effectExtent l="0" t="0" r="0" b="0"/>
            <wp:docPr id="3" name="obrázek 3" descr="http://www.velehrad.eu/dny-lidi-dobre-vule/images/historie/03_imgfull.jpg">
              <a:hlinkClick xmlns:a="http://schemas.openxmlformats.org/drawingml/2006/main" r:id="rId8" tooltip="&quot;Kardinál František Tomášek na pouti v roce 198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lehrad.eu/dny-lidi-dobre-vule/images/historie/03_imgfull.jpg">
                      <a:hlinkClick r:id="rId8" tooltip="&quot;Kardinál František Tomášek na pouti v roce 1985&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295650"/>
                    </a:xfrm>
                    <a:prstGeom prst="rect">
                      <a:avLst/>
                    </a:prstGeom>
                    <a:noFill/>
                    <a:ln>
                      <a:noFill/>
                    </a:ln>
                  </pic:spPr>
                </pic:pic>
              </a:graphicData>
            </a:graphic>
          </wp:inline>
        </w:drawing>
      </w:r>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color w:val="979797"/>
          <w:sz w:val="24"/>
          <w:szCs w:val="24"/>
          <w:lang w:eastAsia="cs-CZ"/>
        </w:rPr>
      </w:pPr>
      <w:r w:rsidRPr="006C40E9">
        <w:rPr>
          <w:rFonts w:ascii="Open Sans" w:eastAsia="Times New Roman" w:hAnsi="Open Sans" w:cs="Times New Roman"/>
          <w:color w:val="979797"/>
          <w:sz w:val="24"/>
          <w:szCs w:val="24"/>
          <w:lang w:eastAsia="cs-CZ"/>
        </w:rPr>
        <w:t xml:space="preserve">Na moravský Velehrad přijelo </w:t>
      </w:r>
      <w:r w:rsidRPr="006C40E9">
        <w:rPr>
          <w:rFonts w:ascii="Open Sans" w:eastAsia="Times New Roman" w:hAnsi="Open Sans" w:cs="Times New Roman"/>
          <w:b/>
          <w:bCs/>
          <w:color w:val="979797"/>
          <w:sz w:val="24"/>
          <w:szCs w:val="24"/>
          <w:lang w:eastAsia="cs-CZ"/>
        </w:rPr>
        <w:t>v roce 1985</w:t>
      </w:r>
      <w:r w:rsidRPr="006C40E9">
        <w:rPr>
          <w:rFonts w:ascii="Open Sans" w:eastAsia="Times New Roman" w:hAnsi="Open Sans" w:cs="Times New Roman"/>
          <w:color w:val="979797"/>
          <w:sz w:val="24"/>
          <w:szCs w:val="24"/>
          <w:lang w:eastAsia="cs-CZ"/>
        </w:rPr>
        <w:t xml:space="preserve"> nebývalé množství, snad čtvrt milionu, věřících z Moravy, Čech a hojně také ze Slovenska. S bouřlivými ovacemi přivítali na poutním místě jak Papežova zástupce </w:t>
      </w:r>
      <w:r w:rsidRPr="006C40E9">
        <w:rPr>
          <w:rFonts w:ascii="Open Sans" w:eastAsia="Times New Roman" w:hAnsi="Open Sans" w:cs="Times New Roman"/>
          <w:b/>
          <w:bCs/>
          <w:color w:val="979797"/>
          <w:sz w:val="24"/>
          <w:szCs w:val="24"/>
          <w:lang w:eastAsia="cs-CZ"/>
        </w:rPr>
        <w:t xml:space="preserve">kardinála Agostina </w:t>
      </w:r>
      <w:proofErr w:type="spellStart"/>
      <w:r w:rsidRPr="006C40E9">
        <w:rPr>
          <w:rFonts w:ascii="Open Sans" w:eastAsia="Times New Roman" w:hAnsi="Open Sans" w:cs="Times New Roman"/>
          <w:b/>
          <w:bCs/>
          <w:color w:val="979797"/>
          <w:sz w:val="24"/>
          <w:szCs w:val="24"/>
          <w:lang w:eastAsia="cs-CZ"/>
        </w:rPr>
        <w:t>Casaroliho</w:t>
      </w:r>
      <w:proofErr w:type="spellEnd"/>
      <w:r w:rsidRPr="006C40E9">
        <w:rPr>
          <w:rFonts w:ascii="Open Sans" w:eastAsia="Times New Roman" w:hAnsi="Open Sans" w:cs="Times New Roman"/>
          <w:color w:val="979797"/>
          <w:sz w:val="24"/>
          <w:szCs w:val="24"/>
          <w:lang w:eastAsia="cs-CZ"/>
        </w:rPr>
        <w:t xml:space="preserve">, vatikánského státního sekretáře, tak i již tehdy velmi populárního pražského </w:t>
      </w:r>
      <w:r w:rsidRPr="006C40E9">
        <w:rPr>
          <w:rFonts w:ascii="Open Sans" w:eastAsia="Times New Roman" w:hAnsi="Open Sans" w:cs="Times New Roman"/>
          <w:b/>
          <w:bCs/>
          <w:color w:val="979797"/>
          <w:sz w:val="24"/>
          <w:szCs w:val="24"/>
          <w:lang w:eastAsia="cs-CZ"/>
        </w:rPr>
        <w:t>kardinála Františka Tomáška</w:t>
      </w:r>
      <w:r w:rsidRPr="006C40E9">
        <w:rPr>
          <w:rFonts w:ascii="Open Sans" w:eastAsia="Times New Roman" w:hAnsi="Open Sans" w:cs="Times New Roman"/>
          <w:color w:val="979797"/>
          <w:sz w:val="24"/>
          <w:szCs w:val="24"/>
          <w:lang w:eastAsia="cs-CZ"/>
        </w:rPr>
        <w:t xml:space="preserve">. </w:t>
      </w:r>
      <w:proofErr w:type="spellStart"/>
      <w:r w:rsidRPr="006C40E9">
        <w:rPr>
          <w:rFonts w:ascii="Open Sans" w:eastAsia="Times New Roman" w:hAnsi="Open Sans" w:cs="Times New Roman"/>
          <w:color w:val="979797"/>
          <w:sz w:val="24"/>
          <w:szCs w:val="24"/>
          <w:lang w:eastAsia="cs-CZ"/>
        </w:rPr>
        <w:t>Casaroli</w:t>
      </w:r>
      <w:proofErr w:type="spellEnd"/>
      <w:r w:rsidRPr="006C40E9">
        <w:rPr>
          <w:rFonts w:ascii="Open Sans" w:eastAsia="Times New Roman" w:hAnsi="Open Sans" w:cs="Times New Roman"/>
          <w:color w:val="979797"/>
          <w:sz w:val="24"/>
          <w:szCs w:val="24"/>
          <w:lang w:eastAsia="cs-CZ"/>
        </w:rPr>
        <w:t xml:space="preserve"> předal velehradské bazilice zvláštní papežské vyznamenání - </w:t>
      </w:r>
      <w:r w:rsidRPr="006C40E9">
        <w:rPr>
          <w:rFonts w:ascii="Open Sans" w:eastAsia="Times New Roman" w:hAnsi="Open Sans" w:cs="Times New Roman"/>
          <w:b/>
          <w:bCs/>
          <w:color w:val="979797"/>
          <w:sz w:val="24"/>
          <w:szCs w:val="24"/>
          <w:lang w:eastAsia="cs-CZ"/>
        </w:rPr>
        <w:t>Zlatou růži</w:t>
      </w:r>
      <w:r w:rsidRPr="006C40E9">
        <w:rPr>
          <w:rFonts w:ascii="Open Sans" w:eastAsia="Times New Roman" w:hAnsi="Open Sans" w:cs="Times New Roman"/>
          <w:color w:val="979797"/>
          <w:sz w:val="24"/>
          <w:szCs w:val="24"/>
          <w:lang w:eastAsia="cs-CZ"/>
        </w:rPr>
        <w:t xml:space="preserve">. Při projevech hostů se začali poutníci skandováním dožadovat příjezdu Papeže. Rozhořčeným pískáním reagovali na </w:t>
      </w:r>
      <w:r w:rsidRPr="006C40E9">
        <w:rPr>
          <w:rFonts w:ascii="Open Sans" w:eastAsia="Times New Roman" w:hAnsi="Open Sans" w:cs="Times New Roman"/>
          <w:b/>
          <w:bCs/>
          <w:color w:val="979797"/>
          <w:sz w:val="24"/>
          <w:szCs w:val="24"/>
          <w:lang w:eastAsia="cs-CZ"/>
        </w:rPr>
        <w:t>pokus o politickou propagandu</w:t>
      </w:r>
      <w:r w:rsidRPr="006C40E9">
        <w:rPr>
          <w:rFonts w:ascii="Open Sans" w:eastAsia="Times New Roman" w:hAnsi="Open Sans" w:cs="Times New Roman"/>
          <w:color w:val="979797"/>
          <w:sz w:val="24"/>
          <w:szCs w:val="24"/>
          <w:lang w:eastAsia="cs-CZ"/>
        </w:rPr>
        <w:t xml:space="preserve"> tehdejšího ministra kultury Milana Klusáka a některých dalších zástupců státní správy. Shromáždění nakonec vyznělo jako gesto nenásilného, ale velmi výmluvného politického protestu, proti kterému se však státní moc neodvážila přímo zasáhnout.</w:t>
      </w:r>
    </w:p>
    <w:p w:rsidR="006C40E9" w:rsidRPr="006C40E9" w:rsidRDefault="006C40E9" w:rsidP="006C40E9">
      <w:pPr>
        <w:shd w:val="clear" w:color="auto" w:fill="F0D272"/>
        <w:spacing w:before="100" w:beforeAutospacing="1" w:after="100" w:afterAutospacing="1" w:line="240" w:lineRule="auto"/>
        <w:rPr>
          <w:rFonts w:ascii="Open Sans" w:eastAsia="Times New Roman" w:hAnsi="Open Sans" w:cs="Times New Roman"/>
          <w:color w:val="979797"/>
          <w:sz w:val="24"/>
          <w:szCs w:val="24"/>
          <w:lang w:eastAsia="cs-CZ"/>
        </w:rPr>
      </w:pPr>
      <w:r w:rsidRPr="006C40E9">
        <w:rPr>
          <w:rFonts w:ascii="Open Sans" w:eastAsia="Times New Roman" w:hAnsi="Open Sans" w:cs="Times New Roman"/>
          <w:color w:val="979797"/>
          <w:sz w:val="24"/>
          <w:szCs w:val="24"/>
          <w:lang w:eastAsia="cs-CZ"/>
        </w:rPr>
        <w:t xml:space="preserve">Velehradské pouti se v tomto památném roce zúčastnila řada lidí, kteří se po listopadu 1989 dostali do významných funkcí veřejného života. Na svou účast na Velehradě dodnes rád vzpomíná například i nynější zlínský místostarosta </w:t>
      </w:r>
      <w:r w:rsidRPr="006C40E9">
        <w:rPr>
          <w:rFonts w:ascii="Open Sans" w:eastAsia="Times New Roman" w:hAnsi="Open Sans" w:cs="Times New Roman"/>
          <w:b/>
          <w:bCs/>
          <w:color w:val="979797"/>
          <w:sz w:val="24"/>
          <w:szCs w:val="24"/>
          <w:lang w:eastAsia="cs-CZ"/>
        </w:rPr>
        <w:t>František Chvatík</w:t>
      </w:r>
      <w:r w:rsidRPr="006C40E9">
        <w:rPr>
          <w:rFonts w:ascii="Open Sans" w:eastAsia="Times New Roman" w:hAnsi="Open Sans" w:cs="Times New Roman"/>
          <w:color w:val="979797"/>
          <w:sz w:val="24"/>
          <w:szCs w:val="24"/>
          <w:lang w:eastAsia="cs-CZ"/>
        </w:rPr>
        <w:t xml:space="preserve">: </w:t>
      </w:r>
      <w:r w:rsidRPr="006C40E9">
        <w:rPr>
          <w:rFonts w:ascii="Open Sans" w:eastAsia="Times New Roman" w:hAnsi="Open Sans" w:cs="Times New Roman"/>
          <w:i/>
          <w:iCs/>
          <w:color w:val="979797"/>
          <w:sz w:val="24"/>
          <w:szCs w:val="24"/>
          <w:lang w:eastAsia="cs-CZ"/>
        </w:rPr>
        <w:t xml:space="preserve">"Byla tam spousta lidí, báječná atmosféra a byl to i duchovní zážitek. Vzpomínám si však také na obrovské nasazení Státní bezpečnosti na poutním místě i při kontrole </w:t>
      </w:r>
      <w:proofErr w:type="spellStart"/>
      <w:r w:rsidRPr="006C40E9">
        <w:rPr>
          <w:rFonts w:ascii="Open Sans" w:eastAsia="Times New Roman" w:hAnsi="Open Sans" w:cs="Times New Roman"/>
          <w:i/>
          <w:iCs/>
          <w:color w:val="979797"/>
          <w:sz w:val="24"/>
          <w:szCs w:val="24"/>
          <w:lang w:eastAsia="cs-CZ"/>
        </w:rPr>
        <w:t>puťovek</w:t>
      </w:r>
      <w:proofErr w:type="spellEnd"/>
      <w:r w:rsidRPr="006C40E9">
        <w:rPr>
          <w:rFonts w:ascii="Open Sans" w:eastAsia="Times New Roman" w:hAnsi="Open Sans" w:cs="Times New Roman"/>
          <w:i/>
          <w:iCs/>
          <w:color w:val="979797"/>
          <w:sz w:val="24"/>
          <w:szCs w:val="24"/>
          <w:lang w:eastAsia="cs-CZ"/>
        </w:rPr>
        <w:t xml:space="preserve"> zájezdových autobusů."</w:t>
      </w:r>
      <w:r w:rsidRPr="006C40E9">
        <w:rPr>
          <w:rFonts w:ascii="Open Sans" w:eastAsia="Times New Roman" w:hAnsi="Open Sans" w:cs="Times New Roman"/>
          <w:color w:val="979797"/>
          <w:sz w:val="24"/>
          <w:szCs w:val="24"/>
          <w:lang w:eastAsia="cs-CZ"/>
        </w:rPr>
        <w:t xml:space="preserve"> Za zážitek, na který nikdy nezapomene, považuje tuto zlomovou cyrilometodějskou pouť také </w:t>
      </w:r>
      <w:r w:rsidRPr="006C40E9">
        <w:rPr>
          <w:rFonts w:ascii="Open Sans" w:eastAsia="Times New Roman" w:hAnsi="Open Sans" w:cs="Times New Roman"/>
          <w:b/>
          <w:bCs/>
          <w:color w:val="979797"/>
          <w:sz w:val="24"/>
          <w:szCs w:val="24"/>
          <w:lang w:eastAsia="cs-CZ"/>
        </w:rPr>
        <w:t>Pavel Záleský</w:t>
      </w:r>
      <w:r w:rsidRPr="006C40E9">
        <w:rPr>
          <w:rFonts w:ascii="Open Sans" w:eastAsia="Times New Roman" w:hAnsi="Open Sans" w:cs="Times New Roman"/>
          <w:color w:val="979797"/>
          <w:sz w:val="24"/>
          <w:szCs w:val="24"/>
          <w:lang w:eastAsia="cs-CZ"/>
        </w:rPr>
        <w:t xml:space="preserve">, nynější ředitel Charity svaté Anežky v Otrokovicích. Byl tehdy na Velehradě už od soboty a během hlavní slavnosti v neděli působil jako pořadatel a vše mohl dlouho sledovat ze zdi u farní budovy. </w:t>
      </w:r>
      <w:r w:rsidRPr="006C40E9">
        <w:rPr>
          <w:rFonts w:ascii="Open Sans" w:eastAsia="Times New Roman" w:hAnsi="Open Sans" w:cs="Times New Roman"/>
          <w:i/>
          <w:iCs/>
          <w:color w:val="979797"/>
          <w:sz w:val="24"/>
          <w:szCs w:val="24"/>
          <w:lang w:eastAsia="cs-CZ"/>
        </w:rPr>
        <w:t>"Trvám dnes na tom, že rozhodující politický zlom nenastal až v roce 1989, ale že jeho počátkem byla právě velehradská pouť v pětaosmdesátém,"</w:t>
      </w:r>
      <w:r w:rsidRPr="006C40E9">
        <w:rPr>
          <w:rFonts w:ascii="Open Sans" w:eastAsia="Times New Roman" w:hAnsi="Open Sans" w:cs="Times New Roman"/>
          <w:color w:val="979797"/>
          <w:sz w:val="24"/>
          <w:szCs w:val="24"/>
          <w:lang w:eastAsia="cs-CZ"/>
        </w:rPr>
        <w:t xml:space="preserve"> domnívá se Záleský a vzpomíná na některé detaily tehdejší atmosféry: </w:t>
      </w:r>
      <w:r w:rsidRPr="006C40E9">
        <w:rPr>
          <w:rFonts w:ascii="Open Sans" w:eastAsia="Times New Roman" w:hAnsi="Open Sans" w:cs="Times New Roman"/>
          <w:i/>
          <w:iCs/>
          <w:color w:val="979797"/>
          <w:sz w:val="24"/>
          <w:szCs w:val="24"/>
          <w:lang w:eastAsia="cs-CZ"/>
        </w:rPr>
        <w:t>"V okolí byla přichystána vodní děla a mezi lidmi se pohybovaly stovky estébáků. Množství poutníků však bylo tak veliké, že si na nás netroufli. To nedělní dopoledne jsme se cítili na Velehradě na pár hodin jako svobodní lidé. Bavili jsme se s estébáky jako rovný s rovným."</w:t>
      </w:r>
    </w:p>
    <w:p w:rsidR="006C40E9" w:rsidRPr="006C40E9" w:rsidRDefault="006C40E9" w:rsidP="006C40E9">
      <w:pPr>
        <w:shd w:val="clear" w:color="auto" w:fill="F0D272"/>
        <w:spacing w:after="0" w:line="240" w:lineRule="auto"/>
        <w:rPr>
          <w:rFonts w:ascii="Open Sans" w:eastAsia="Times New Roman" w:hAnsi="Open Sans" w:cs="Times New Roman"/>
          <w:color w:val="979797"/>
          <w:sz w:val="24"/>
          <w:szCs w:val="24"/>
          <w:lang w:eastAsia="cs-CZ"/>
        </w:rPr>
      </w:pPr>
      <w:r w:rsidRPr="006C40E9">
        <w:rPr>
          <w:rFonts w:ascii="Open Sans" w:eastAsia="Times New Roman" w:hAnsi="Open Sans" w:cs="Times New Roman"/>
          <w:noProof/>
          <w:color w:val="FFFFFF"/>
          <w:sz w:val="24"/>
          <w:szCs w:val="24"/>
          <w:lang w:eastAsia="cs-CZ"/>
        </w:rPr>
        <w:lastRenderedPageBreak/>
        <w:drawing>
          <wp:inline distT="0" distB="0" distL="0" distR="0" wp14:anchorId="2B187662" wp14:editId="7A9F3C2B">
            <wp:extent cx="4267200" cy="2495550"/>
            <wp:effectExtent l="0" t="0" r="0" b="0"/>
            <wp:docPr id="4" name="obrázek 4" descr="http://www.velehrad.eu/dny-lidi-dobre-vule/images/historie/04_imgfull.jpg">
              <a:hlinkClick xmlns:a="http://schemas.openxmlformats.org/drawingml/2006/main" r:id="rId10" tooltip="&quot;Svatý otec Jan Pavel II. při návštěvě Velehradu 22. dubna 1990 (foto J. Fra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lehrad.eu/dny-lidi-dobre-vule/images/historie/04_imgfull.jpg">
                      <a:hlinkClick r:id="rId10" tooltip="&quot;Svatý otec Jan Pavel II. při návštěvě Velehradu 22. dubna 1990 (foto J. Frai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2495550"/>
                    </a:xfrm>
                    <a:prstGeom prst="rect">
                      <a:avLst/>
                    </a:prstGeom>
                    <a:noFill/>
                    <a:ln>
                      <a:noFill/>
                    </a:ln>
                  </pic:spPr>
                </pic:pic>
              </a:graphicData>
            </a:graphic>
          </wp:inline>
        </w:drawing>
      </w:r>
    </w:p>
    <w:p w:rsidR="00932290" w:rsidRDefault="00932290"/>
    <w:sectPr w:rsidR="009322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E9"/>
    <w:rsid w:val="006C40E9"/>
    <w:rsid w:val="00932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2B503-9969-446C-8D66-3E88E198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532606">
      <w:bodyDiv w:val="1"/>
      <w:marLeft w:val="0"/>
      <w:marRight w:val="0"/>
      <w:marTop w:val="0"/>
      <w:marBottom w:val="0"/>
      <w:divBdr>
        <w:top w:val="none" w:sz="0" w:space="0" w:color="auto"/>
        <w:left w:val="none" w:sz="0" w:space="0" w:color="auto"/>
        <w:bottom w:val="none" w:sz="0" w:space="0" w:color="auto"/>
        <w:right w:val="none" w:sz="0" w:space="0" w:color="auto"/>
      </w:divBdr>
      <w:divsChild>
        <w:div w:id="748965255">
          <w:marLeft w:val="0"/>
          <w:marRight w:val="0"/>
          <w:marTop w:val="0"/>
          <w:marBottom w:val="0"/>
          <w:divBdr>
            <w:top w:val="none" w:sz="0" w:space="0" w:color="auto"/>
            <w:left w:val="none" w:sz="0" w:space="0" w:color="auto"/>
            <w:bottom w:val="none" w:sz="0" w:space="0" w:color="auto"/>
            <w:right w:val="none" w:sz="0" w:space="0" w:color="auto"/>
          </w:divBdr>
          <w:divsChild>
            <w:div w:id="1816100333">
              <w:marLeft w:val="0"/>
              <w:marRight w:val="0"/>
              <w:marTop w:val="0"/>
              <w:marBottom w:val="0"/>
              <w:divBdr>
                <w:top w:val="none" w:sz="0" w:space="0" w:color="auto"/>
                <w:left w:val="none" w:sz="0" w:space="0" w:color="auto"/>
                <w:bottom w:val="none" w:sz="0" w:space="0" w:color="auto"/>
                <w:right w:val="none" w:sz="0" w:space="0" w:color="auto"/>
              </w:divBdr>
              <w:divsChild>
                <w:div w:id="1133445339">
                  <w:marLeft w:val="0"/>
                  <w:marRight w:val="0"/>
                  <w:marTop w:val="0"/>
                  <w:marBottom w:val="0"/>
                  <w:divBdr>
                    <w:top w:val="none" w:sz="0" w:space="0" w:color="auto"/>
                    <w:left w:val="none" w:sz="0" w:space="0" w:color="auto"/>
                    <w:bottom w:val="none" w:sz="0" w:space="0" w:color="auto"/>
                    <w:right w:val="none" w:sz="0" w:space="0" w:color="auto"/>
                  </w:divBdr>
                  <w:divsChild>
                    <w:div w:id="1056511573">
                      <w:marLeft w:val="-600"/>
                      <w:marRight w:val="0"/>
                      <w:marTop w:val="0"/>
                      <w:marBottom w:val="0"/>
                      <w:divBdr>
                        <w:top w:val="none" w:sz="0" w:space="0" w:color="auto"/>
                        <w:left w:val="none" w:sz="0" w:space="0" w:color="auto"/>
                        <w:bottom w:val="none" w:sz="0" w:space="0" w:color="auto"/>
                        <w:right w:val="none" w:sz="0" w:space="0" w:color="auto"/>
                      </w:divBdr>
                      <w:divsChild>
                        <w:div w:id="886180489">
                          <w:marLeft w:val="0"/>
                          <w:marRight w:val="0"/>
                          <w:marTop w:val="0"/>
                          <w:marBottom w:val="0"/>
                          <w:divBdr>
                            <w:top w:val="none" w:sz="0" w:space="0" w:color="auto"/>
                            <w:left w:val="none" w:sz="0" w:space="0" w:color="auto"/>
                            <w:bottom w:val="none" w:sz="0" w:space="0" w:color="auto"/>
                            <w:right w:val="none" w:sz="0" w:space="0" w:color="auto"/>
                          </w:divBdr>
                          <w:divsChild>
                            <w:div w:id="93986509">
                              <w:marLeft w:val="0"/>
                              <w:marRight w:val="0"/>
                              <w:marTop w:val="0"/>
                              <w:marBottom w:val="0"/>
                              <w:divBdr>
                                <w:top w:val="none" w:sz="0" w:space="0" w:color="auto"/>
                                <w:left w:val="none" w:sz="0" w:space="0" w:color="auto"/>
                                <w:bottom w:val="none" w:sz="0" w:space="0" w:color="auto"/>
                                <w:right w:val="none" w:sz="0" w:space="0" w:color="auto"/>
                              </w:divBdr>
                              <w:divsChild>
                                <w:div w:id="883374965">
                                  <w:marLeft w:val="-600"/>
                                  <w:marRight w:val="0"/>
                                  <w:marTop w:val="0"/>
                                  <w:marBottom w:val="0"/>
                                  <w:divBdr>
                                    <w:top w:val="none" w:sz="0" w:space="0" w:color="auto"/>
                                    <w:left w:val="none" w:sz="0" w:space="0" w:color="auto"/>
                                    <w:bottom w:val="none" w:sz="0" w:space="0" w:color="auto"/>
                                    <w:right w:val="none" w:sz="0" w:space="0" w:color="auto"/>
                                  </w:divBdr>
                                  <w:divsChild>
                                    <w:div w:id="1883243752">
                                      <w:marLeft w:val="0"/>
                                      <w:marRight w:val="0"/>
                                      <w:marTop w:val="0"/>
                                      <w:marBottom w:val="0"/>
                                      <w:divBdr>
                                        <w:top w:val="none" w:sz="0" w:space="0" w:color="auto"/>
                                        <w:left w:val="none" w:sz="0" w:space="0" w:color="auto"/>
                                        <w:bottom w:val="none" w:sz="0" w:space="0" w:color="auto"/>
                                        <w:right w:val="none" w:sz="0" w:space="0" w:color="auto"/>
                                      </w:divBdr>
                                      <w:divsChild>
                                        <w:div w:id="1796439669">
                                          <w:marLeft w:val="0"/>
                                          <w:marRight w:val="0"/>
                                          <w:marTop w:val="0"/>
                                          <w:marBottom w:val="0"/>
                                          <w:divBdr>
                                            <w:top w:val="none" w:sz="0" w:space="0" w:color="auto"/>
                                            <w:left w:val="none" w:sz="0" w:space="0" w:color="auto"/>
                                            <w:bottom w:val="none" w:sz="0" w:space="0" w:color="auto"/>
                                            <w:right w:val="none" w:sz="0" w:space="0" w:color="auto"/>
                                          </w:divBdr>
                                          <w:divsChild>
                                            <w:div w:id="1979216486">
                                              <w:marLeft w:val="-600"/>
                                              <w:marRight w:val="0"/>
                                              <w:marTop w:val="0"/>
                                              <w:marBottom w:val="0"/>
                                              <w:divBdr>
                                                <w:top w:val="none" w:sz="0" w:space="0" w:color="auto"/>
                                                <w:left w:val="none" w:sz="0" w:space="0" w:color="auto"/>
                                                <w:bottom w:val="none" w:sz="0" w:space="0" w:color="auto"/>
                                                <w:right w:val="none" w:sz="0" w:space="0" w:color="auto"/>
                                              </w:divBdr>
                                              <w:divsChild>
                                                <w:div w:id="56175228">
                                                  <w:marLeft w:val="0"/>
                                                  <w:marRight w:val="0"/>
                                                  <w:marTop w:val="0"/>
                                                  <w:marBottom w:val="0"/>
                                                  <w:divBdr>
                                                    <w:top w:val="none" w:sz="0" w:space="0" w:color="auto"/>
                                                    <w:left w:val="none" w:sz="0" w:space="0" w:color="auto"/>
                                                    <w:bottom w:val="none" w:sz="0" w:space="0" w:color="auto"/>
                                                    <w:right w:val="none" w:sz="0" w:space="0" w:color="auto"/>
                                                  </w:divBdr>
                                                </w:div>
                                                <w:div w:id="15586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ehrad.eu/dny-lidi-dobre-vule/images/historie/03.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lehrad.eu/dny-lidi-dobre-vule/images/historie/01.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velehrad.eu/dny-lidi-dobre-vule/images/historie/04.jpg" TargetMode="External"/><Relationship Id="rId4" Type="http://schemas.openxmlformats.org/officeDocument/2006/relationships/hyperlink" Target="http://www.velehrad.eu/dny-lidi-dobre-vule/images/historie/02.jpg" TargetMode="Externa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4875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Tofel Zdeněk</dc:creator>
  <cp:keywords/>
  <dc:description/>
  <cp:lastModifiedBy>Tofel Zdeněk</cp:lastModifiedBy>
  <cp:revision>1</cp:revision>
  <dcterms:created xsi:type="dcterms:W3CDTF">2021-07-01T15:57:00Z</dcterms:created>
  <dcterms:modified xsi:type="dcterms:W3CDTF">2021-07-01T15:58:00Z</dcterms:modified>
</cp:coreProperties>
</file>